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&lt;strong&gt;Panele LED&lt;/strong&gt; to jeden z częściej wybieranych rodzajów oświetlenia, zyskują na popularności dzięki swej prostocie i uniwersalnemu zastosowaniu. Bardzo dobrze sprawdzą się w domach,biurach i powierzchniach przemysłowych.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LED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LED</w:t>
      </w:r>
      <w:r>
        <w:rPr>
          <w:rFonts w:ascii="calibri" w:hAnsi="calibri" w:eastAsia="calibri" w:cs="calibri"/>
          <w:sz w:val="24"/>
          <w:szCs w:val="24"/>
        </w:rPr>
        <w:t xml:space="preserve"> to źródła światła wykorzystujące diody LED, które zapewniają długą żywotność i wytrzymałość oświetlenia. To rozwiązanie zapewnia dużą ilość światła, które jest równomiernie rozproszone po pomieszczeniu. Zużycie energii elektrycznej przez diody LED jest dużo mniejsze w porównaniu do tradycyjnych żarówek, dzięki czemu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LED</w:t>
      </w:r>
      <w:r>
        <w:rPr>
          <w:rFonts w:ascii="calibri" w:hAnsi="calibri" w:eastAsia="calibri" w:cs="calibri"/>
          <w:sz w:val="24"/>
          <w:szCs w:val="24"/>
        </w:rPr>
        <w:t xml:space="preserve"> to dobry sposób na oszczędność. Ponadto nie ma problemu z dopasowaniem paneli ledowych do stylistyki panującej we wnętrzu pomieszczenia ponieważ występują w wielu różnych kształtach i rozmiarach. Panele wykorzystujące diody LED są wykonane z wysokiej jakości wytrzymałych materiałów, które posiadają wszelkie niezbędne atesty.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6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paneli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szerokie zastosowanie panele LED znajdą bardzo dobrze przy oświetleniu pomieszczeń gospodarczych, powierzchni sklepowych, biur oraz restauracji. Generują dużą ilość światła i są łatwe w montażu. Można także dopasować do danego pomieszczenia barwę światła gdzie do wyboru mamy ciepłą, neutralną, zimną oraz modele w palecie barw RGB. To świetny zamiennik dla tradycyjnych żarówek i świetlówek niosący wiele korzyści nie tylko stylistycznych ale także oszczędnościowych.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y-podtynkowe/panele-podtynkow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2026-02-11T02:59:29+01:00</dcterms:created>
  <dcterms:modified xsi:type="dcterms:W3CDTF">2026-02-11T02:59:29+01:00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